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43" w:rsidRDefault="00567F43" w:rsidP="00567F43">
      <w:pPr>
        <w:pStyle w:val="2"/>
        <w:rPr>
          <w:rFonts w:eastAsia="Times New Roman"/>
        </w:rPr>
      </w:pPr>
      <w:r>
        <w:rPr>
          <w:rStyle w:val="a5"/>
          <w:rFonts w:eastAsia="Times New Roman"/>
          <w:b/>
          <w:bCs/>
        </w:rPr>
        <w:t>Какие ресурсы использовать для дистанционного обучения</w:t>
      </w:r>
    </w:p>
    <w:p w:rsidR="00567F43" w:rsidRDefault="00567F43" w:rsidP="00567F43">
      <w:pPr>
        <w:pStyle w:val="a4"/>
      </w:pPr>
      <w:r>
        <w:t>Для дистанционного обучения понадобится три вида ресурсов: базы данных с учебной информацией, компьютерное оборудование, интернет.</w:t>
      </w:r>
    </w:p>
    <w:p w:rsidR="00567F43" w:rsidRDefault="00567F43" w:rsidP="00567F43">
      <w:pPr>
        <w:pStyle w:val="a4"/>
      </w:pPr>
      <w:r>
        <w:rPr>
          <w:rStyle w:val="a5"/>
        </w:rPr>
        <w:t>Базы данных.</w:t>
      </w:r>
      <w:r>
        <w:t xml:space="preserve"> Используйте возможности проекта «Российская электронная школа». На портале сформировали банк интерактивных уроков по всем предметам в соответствии с ФГОС (</w:t>
      </w:r>
      <w:hyperlink r:id="rId4" w:anchor="/document/99/420374880/" w:history="1">
        <w:r>
          <w:rPr>
            <w:rStyle w:val="a3"/>
          </w:rPr>
          <w:t xml:space="preserve">приказ </w:t>
        </w:r>
        <w:proofErr w:type="spellStart"/>
        <w:r>
          <w:rPr>
            <w:rStyle w:val="a3"/>
          </w:rPr>
          <w:t>Минобрнауки</w:t>
        </w:r>
        <w:proofErr w:type="spellEnd"/>
        <w:r>
          <w:rPr>
            <w:rStyle w:val="a3"/>
          </w:rPr>
          <w:t xml:space="preserve"> от 09.06.2016 № 698</w:t>
        </w:r>
      </w:hyperlink>
      <w:r>
        <w:t>). На сайте размещают рабочие программы по каждому предмету с 1-го по 11-й класс, учебные и тематические планы, упражнения и проверочные задания.</w:t>
      </w:r>
    </w:p>
    <w:p w:rsidR="00567F43" w:rsidRDefault="00567F43" w:rsidP="00567F43">
      <w:pPr>
        <w:pStyle w:val="a4"/>
      </w:pPr>
      <w:r>
        <w:t xml:space="preserve">Чтобы получить доступ к интерактивным урокам или стать участником проекта, нужно зарегистрироваться на сайте </w:t>
      </w:r>
      <w:hyperlink r:id="rId5" w:history="1">
        <w:proofErr w:type="spellStart"/>
        <w:r>
          <w:rPr>
            <w:rStyle w:val="a3"/>
          </w:rPr>
          <w:t>resh.edu.ru</w:t>
        </w:r>
        <w:proofErr w:type="spellEnd"/>
      </w:hyperlink>
      <w:r>
        <w:t>.</w:t>
      </w:r>
    </w:p>
    <w:p w:rsidR="00567F43" w:rsidRDefault="00567F43" w:rsidP="00567F43">
      <w:pPr>
        <w:pStyle w:val="a4"/>
      </w:pPr>
      <w:r>
        <w:t xml:space="preserve">Если нет возможности использовать базы данных с готовым материалом, учителя могут разработать </w:t>
      </w:r>
      <w:proofErr w:type="gramStart"/>
      <w:r>
        <w:t>свой</w:t>
      </w:r>
      <w:proofErr w:type="gramEnd"/>
      <w:r>
        <w:t xml:space="preserve"> </w:t>
      </w:r>
      <w:proofErr w:type="spellStart"/>
      <w:r>
        <w:t>контент</w:t>
      </w:r>
      <w:proofErr w:type="spellEnd"/>
      <w:r>
        <w:t xml:space="preserve">. Главное, чтобы ученики имели к нему доступ. Можно использовать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t>Skype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Zoom</w:t>
      </w:r>
      <w:proofErr w:type="spellEnd"/>
      <w:r>
        <w:t xml:space="preserve">. Программы позволяют проводить </w:t>
      </w:r>
      <w:proofErr w:type="spellStart"/>
      <w:r>
        <w:t>онлайн-занятия</w:t>
      </w:r>
      <w:proofErr w:type="spellEnd"/>
      <w:r>
        <w:t xml:space="preserve"> в режиме конференции или дополнительно разъяснять задания через видео- и аудиозаписи.</w:t>
      </w:r>
    </w:p>
    <w:p w:rsidR="00567F43" w:rsidRDefault="00567F43" w:rsidP="00567F43">
      <w:pPr>
        <w:pStyle w:val="a4"/>
      </w:pPr>
      <w:r>
        <w:rPr>
          <w:rStyle w:val="a5"/>
        </w:rPr>
        <w:t xml:space="preserve">Компьютерное оборудование. </w:t>
      </w:r>
      <w:r>
        <w:t>Чтобы учиться дистанционно,</w:t>
      </w:r>
      <w:r>
        <w:rPr>
          <w:rStyle w:val="a5"/>
        </w:rPr>
        <w:t xml:space="preserve"> </w:t>
      </w:r>
      <w:r>
        <w:t xml:space="preserve">каждый ученик должен иметь устройство для работы с </w:t>
      </w:r>
      <w:proofErr w:type="gramStart"/>
      <w:r>
        <w:t>цифровым</w:t>
      </w:r>
      <w:proofErr w:type="gramEnd"/>
      <w:r>
        <w:t xml:space="preserve"> </w:t>
      </w:r>
      <w:proofErr w:type="spellStart"/>
      <w:r>
        <w:t>контентом</w:t>
      </w:r>
      <w:proofErr w:type="spellEnd"/>
      <w:r>
        <w:t xml:space="preserve"> – компьютер или планшет, наушники или динамики, микрофон. Если учителю надо взаимодействовать с учеником дистанционно, он также должен иметь необходимое оборудование.</w:t>
      </w:r>
    </w:p>
    <w:p w:rsidR="00567F43" w:rsidRDefault="00567F43" w:rsidP="00567F43">
      <w:pPr>
        <w:pStyle w:val="a4"/>
      </w:pPr>
      <w:r>
        <w:rPr>
          <w:rStyle w:val="a5"/>
        </w:rPr>
        <w:t>Пример оборудования для дистанционного обучения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198"/>
        <w:gridCol w:w="1709"/>
        <w:gridCol w:w="1748"/>
      </w:tblGrid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rPr>
                <w:rStyle w:val="a5"/>
              </w:rPr>
              <w:t>Вид средства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rPr>
                <w:rStyle w:val="a5"/>
              </w:rPr>
              <w:t>Нужно учителю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rPr>
                <w:rStyle w:val="a5"/>
              </w:rPr>
              <w:t>Нужно ученику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Стационарный компьютер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Монитор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Клавиатура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Мышь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Общесистемные и прикладные программы: офисные для работы с документами разного формата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Микрофон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Стереонаушники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proofErr w:type="spellStart"/>
            <w:r>
              <w:t>Веб-камера</w:t>
            </w:r>
            <w:proofErr w:type="spellEnd"/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+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Принтер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Сканер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lastRenderedPageBreak/>
              <w:t>Фотокамера цифровая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</w:tr>
      <w:tr w:rsidR="00567F43" w:rsidTr="00402978">
        <w:tc>
          <w:tcPr>
            <w:tcW w:w="3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Программное обеспечение для дистанционного управления компьютерами учащихся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Вариативно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F43" w:rsidRDefault="00567F43" w:rsidP="00402978">
            <w:pPr>
              <w:pStyle w:val="a4"/>
            </w:pPr>
            <w:r>
              <w:t>–</w:t>
            </w:r>
          </w:p>
        </w:tc>
      </w:tr>
    </w:tbl>
    <w:p w:rsidR="00000000" w:rsidRDefault="00567F4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F43"/>
    <w:rsid w:val="0056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7F4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7F43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67F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7F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7F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register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2020-03-24T15:57:00Z</dcterms:created>
  <dcterms:modified xsi:type="dcterms:W3CDTF">2020-03-24T15:57:00Z</dcterms:modified>
</cp:coreProperties>
</file>